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DA3" w:rsidRDefault="00355DA3" w:rsidP="002756E1">
      <w:pPr>
        <w:tabs>
          <w:tab w:val="left" w:pos="76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355DA3" w:rsidRDefault="00355DA3" w:rsidP="002756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 РАЙОНА НОВОСИБИРСКОЙ  ОБЛАСТИ</w:t>
      </w:r>
    </w:p>
    <w:p w:rsidR="00355DA3" w:rsidRDefault="00355DA3" w:rsidP="002756E1">
      <w:pPr>
        <w:jc w:val="center"/>
        <w:rPr>
          <w:b/>
          <w:sz w:val="28"/>
          <w:szCs w:val="28"/>
        </w:rPr>
      </w:pPr>
      <w:r w:rsidRPr="004457BA">
        <w:rPr>
          <w:b/>
          <w:sz w:val="28"/>
          <w:szCs w:val="28"/>
        </w:rPr>
        <w:t>(</w:t>
      </w:r>
      <w:r w:rsidR="004457BA">
        <w:rPr>
          <w:b/>
          <w:sz w:val="28"/>
          <w:szCs w:val="28"/>
        </w:rPr>
        <w:t>шестого</w:t>
      </w:r>
      <w:r w:rsidRPr="004457BA">
        <w:rPr>
          <w:b/>
          <w:sz w:val="28"/>
          <w:szCs w:val="28"/>
        </w:rPr>
        <w:t xml:space="preserve"> созыва)</w:t>
      </w:r>
    </w:p>
    <w:p w:rsidR="00355DA3" w:rsidRDefault="00355DA3" w:rsidP="00355DA3">
      <w:pPr>
        <w:jc w:val="center"/>
        <w:rPr>
          <w:b/>
          <w:bCs/>
          <w:sz w:val="28"/>
          <w:szCs w:val="28"/>
        </w:rPr>
      </w:pPr>
    </w:p>
    <w:p w:rsidR="00355DA3" w:rsidRDefault="00355DA3" w:rsidP="00355DA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355DA3" w:rsidRDefault="002756E1" w:rsidP="00355DA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двадцать седьмой </w:t>
      </w:r>
      <w:r w:rsidR="00355DA3" w:rsidRPr="004457BA">
        <w:rPr>
          <w:b/>
          <w:bCs/>
          <w:sz w:val="28"/>
          <w:szCs w:val="28"/>
        </w:rPr>
        <w:t>сессии</w:t>
      </w:r>
    </w:p>
    <w:p w:rsidR="007B7525" w:rsidRDefault="007B7525" w:rsidP="00355DA3">
      <w:pPr>
        <w:rPr>
          <w:sz w:val="28"/>
        </w:rPr>
      </w:pPr>
    </w:p>
    <w:p w:rsidR="00355DA3" w:rsidRPr="00EF0CB1" w:rsidRDefault="00355DA3" w:rsidP="00355DA3">
      <w:pPr>
        <w:rPr>
          <w:sz w:val="28"/>
        </w:rPr>
      </w:pPr>
      <w:r w:rsidRPr="00EF0CB1">
        <w:rPr>
          <w:sz w:val="28"/>
        </w:rPr>
        <w:t>от</w:t>
      </w:r>
      <w:r w:rsidR="002756E1">
        <w:rPr>
          <w:sz w:val="28"/>
        </w:rPr>
        <w:t xml:space="preserve"> </w:t>
      </w:r>
      <w:r w:rsidR="001802DB">
        <w:rPr>
          <w:sz w:val="28"/>
        </w:rPr>
        <w:t>29.03.2023</w:t>
      </w:r>
      <w:r w:rsidR="002756E1">
        <w:rPr>
          <w:sz w:val="28"/>
        </w:rPr>
        <w:t xml:space="preserve">                                                                                                    </w:t>
      </w:r>
      <w:r w:rsidR="001802DB">
        <w:rPr>
          <w:sz w:val="28"/>
        </w:rPr>
        <w:t>№</w:t>
      </w:r>
      <w:r w:rsidR="00640983">
        <w:rPr>
          <w:sz w:val="28"/>
        </w:rPr>
        <w:t>12</w:t>
      </w:r>
    </w:p>
    <w:p w:rsidR="00355DA3" w:rsidRDefault="00355DA3"/>
    <w:p w:rsidR="00355DA3" w:rsidRDefault="00355DA3"/>
    <w:p w:rsidR="00355DA3" w:rsidRDefault="00355DA3" w:rsidP="00355DA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</w:t>
      </w:r>
      <w:r w:rsidRPr="00EF0CB1">
        <w:rPr>
          <w:bCs/>
          <w:sz w:val="28"/>
          <w:szCs w:val="28"/>
        </w:rPr>
        <w:t xml:space="preserve">внесении изменений в </w:t>
      </w:r>
      <w:r>
        <w:rPr>
          <w:bCs/>
          <w:sz w:val="28"/>
          <w:szCs w:val="28"/>
        </w:rPr>
        <w:t xml:space="preserve">решение Совета депутатов </w:t>
      </w:r>
      <w:r w:rsidRPr="00EF0CB1">
        <w:rPr>
          <w:bCs/>
          <w:sz w:val="28"/>
          <w:szCs w:val="28"/>
        </w:rPr>
        <w:t>Новоцелинного сельсовета Кочковского района Новосибирской области</w:t>
      </w:r>
    </w:p>
    <w:p w:rsidR="00355DA3" w:rsidRDefault="00355DA3" w:rsidP="002A28C4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от 31.10.2018 года № 4 «Об утверждения Правил благоустройства территории Новоцелинного сельсовета</w:t>
      </w:r>
      <w:r w:rsidR="002756E1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Кочковского района</w:t>
      </w:r>
    </w:p>
    <w:p w:rsidR="00355DA3" w:rsidRDefault="00355DA3" w:rsidP="002A28C4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Новосибирской области»</w:t>
      </w:r>
      <w:r w:rsidR="002A28C4">
        <w:rPr>
          <w:sz w:val="28"/>
          <w:szCs w:val="28"/>
        </w:rPr>
        <w:t>,</w:t>
      </w:r>
      <w:r w:rsidR="002756E1">
        <w:rPr>
          <w:sz w:val="28"/>
          <w:szCs w:val="28"/>
        </w:rPr>
        <w:t xml:space="preserve"> </w:t>
      </w:r>
      <w:r w:rsidR="002A28C4">
        <w:rPr>
          <w:sz w:val="28"/>
          <w:szCs w:val="28"/>
        </w:rPr>
        <w:t>(с изменениями внесенными  решением №7 от 29.03.2019, Решение №4 от 30.09.2019)</w:t>
      </w:r>
    </w:p>
    <w:p w:rsidR="00355DA3" w:rsidRDefault="00355DA3" w:rsidP="002756E1">
      <w:pPr>
        <w:jc w:val="both"/>
      </w:pPr>
    </w:p>
    <w:p w:rsidR="00BB557B" w:rsidRDefault="00BB557B" w:rsidP="002756E1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Федеральными законами от  06.10.2003 года № 131-ФЗ «Об общих принципах организации местного самоуправления в Российской Федерации», от 10.01.2003 № 17-ФЗ «О железнодорожном транспорте в Российской Федерации», от 27.12.2018 № 498-ФЗ «Об ответственном обращении с животными и о внесении изменений в отдельные законодательные акты Российской Федерации», от 14.05.1993 № 4979-1 «О ветеринарии», Законом Новосибирской области от 20.05.2004 № 184-ОЗ «Об общих положениях содержания</w:t>
      </w:r>
      <w:proofErr w:type="gramEnd"/>
      <w:r>
        <w:rPr>
          <w:sz w:val="28"/>
          <w:szCs w:val="28"/>
        </w:rPr>
        <w:t xml:space="preserve"> собак и кошек в Новосибирской области», Уставом </w:t>
      </w:r>
      <w:r w:rsidR="002756E1" w:rsidRPr="00E522A7">
        <w:rPr>
          <w:sz w:val="28"/>
          <w:szCs w:val="28"/>
        </w:rPr>
        <w:t>сельского поселения Новоцелинного сельсовета Кочковского муниципального района Новосибирской области</w:t>
      </w:r>
      <w:r w:rsidR="001802DB">
        <w:rPr>
          <w:sz w:val="28"/>
          <w:szCs w:val="28"/>
        </w:rPr>
        <w:t>,</w:t>
      </w:r>
    </w:p>
    <w:p w:rsidR="00355DA3" w:rsidRPr="00BB557B" w:rsidRDefault="00355DA3" w:rsidP="001802DB">
      <w:pPr>
        <w:jc w:val="both"/>
        <w:rPr>
          <w:sz w:val="28"/>
          <w:szCs w:val="28"/>
        </w:rPr>
      </w:pPr>
      <w:r w:rsidRPr="00840663">
        <w:rPr>
          <w:b/>
          <w:sz w:val="28"/>
          <w:szCs w:val="28"/>
        </w:rPr>
        <w:t>РЕШИЛ:</w:t>
      </w:r>
    </w:p>
    <w:p w:rsidR="00355DA3" w:rsidRPr="002A28C4" w:rsidRDefault="00355DA3" w:rsidP="002A28C4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1. Внести в решение Совета депутатов Новоцелинного сельсовета Кочковского района Новосибирской области от 31.10.2018 № 4 «</w:t>
      </w:r>
      <w:r>
        <w:rPr>
          <w:bCs/>
          <w:sz w:val="28"/>
          <w:szCs w:val="28"/>
        </w:rPr>
        <w:t>Об утверждения Правил благоустройства территории Новоцелинного сельсовета</w:t>
      </w:r>
      <w:r w:rsidR="002756E1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Кочковского района Новосибирской области», (с изменениями внесенными решением </w:t>
      </w:r>
      <w:r w:rsidR="002A28C4">
        <w:rPr>
          <w:sz w:val="28"/>
          <w:szCs w:val="28"/>
        </w:rPr>
        <w:t>№7 от 29.03.2019,  Решение№4 от 30.09.2019)</w:t>
      </w:r>
      <w:r>
        <w:rPr>
          <w:sz w:val="28"/>
          <w:szCs w:val="28"/>
        </w:rPr>
        <w:t xml:space="preserve"> следующие изменения:</w:t>
      </w:r>
    </w:p>
    <w:p w:rsidR="002A28C4" w:rsidRDefault="002756E1" w:rsidP="002A28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355DA3">
        <w:rPr>
          <w:sz w:val="28"/>
          <w:szCs w:val="28"/>
        </w:rPr>
        <w:t>В пункте 5.11</w:t>
      </w:r>
      <w:r>
        <w:rPr>
          <w:sz w:val="28"/>
          <w:szCs w:val="28"/>
        </w:rPr>
        <w:t>.</w:t>
      </w:r>
      <w:r w:rsidR="004457BA">
        <w:rPr>
          <w:bCs/>
          <w:sz w:val="28"/>
          <w:szCs w:val="28"/>
        </w:rPr>
        <w:t>Правил благоустройства</w:t>
      </w:r>
      <w:r w:rsidR="004457BA">
        <w:rPr>
          <w:sz w:val="28"/>
          <w:szCs w:val="28"/>
        </w:rPr>
        <w:t>после слов «домашнего животного» дополнить словами «за исключением собаки-проводника, сопровождающей</w:t>
      </w:r>
      <w:r>
        <w:rPr>
          <w:sz w:val="28"/>
          <w:szCs w:val="28"/>
        </w:rPr>
        <w:t xml:space="preserve"> </w:t>
      </w:r>
      <w:r w:rsidR="004457BA">
        <w:rPr>
          <w:sz w:val="28"/>
          <w:szCs w:val="28"/>
        </w:rPr>
        <w:t>инвалида по зрению</w:t>
      </w:r>
      <w:r w:rsidR="002A28C4">
        <w:rPr>
          <w:sz w:val="28"/>
          <w:szCs w:val="28"/>
        </w:rPr>
        <w:t>»</w:t>
      </w:r>
      <w:r w:rsidR="001802DB">
        <w:rPr>
          <w:sz w:val="28"/>
          <w:szCs w:val="28"/>
        </w:rPr>
        <w:t>.</w:t>
      </w:r>
    </w:p>
    <w:p w:rsidR="00640983" w:rsidRDefault="00640983" w:rsidP="002A28C4">
      <w:pPr>
        <w:jc w:val="both"/>
        <w:rPr>
          <w:sz w:val="28"/>
          <w:szCs w:val="28"/>
        </w:rPr>
      </w:pPr>
      <w:r>
        <w:rPr>
          <w:spacing w:val="3"/>
          <w:sz w:val="28"/>
          <w:szCs w:val="28"/>
        </w:rPr>
        <w:t>2</w:t>
      </w:r>
      <w:r>
        <w:rPr>
          <w:sz w:val="28"/>
          <w:szCs w:val="28"/>
        </w:rPr>
        <w:t>. Опубликовать настоящее решение в периодическом печатном издании  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вестник» и разместить на официальном сайте администрации Новоцелинного сельсовета Кочковского района Новосибирской области в сети «Интернет».</w:t>
      </w:r>
    </w:p>
    <w:p w:rsidR="001802DB" w:rsidRDefault="001802DB" w:rsidP="001802DB">
      <w:pPr>
        <w:rPr>
          <w:sz w:val="28"/>
          <w:szCs w:val="28"/>
        </w:rPr>
      </w:pPr>
    </w:p>
    <w:p w:rsidR="001802DB" w:rsidRDefault="001802DB" w:rsidP="001802DB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1802DB" w:rsidRDefault="001802DB" w:rsidP="001802DB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1802DB" w:rsidRDefault="001802DB" w:rsidP="001802D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802DB" w:rsidRDefault="001802DB" w:rsidP="001802D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1802DB" w:rsidRDefault="001802DB" w:rsidP="001802DB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1802DB" w:rsidRDefault="001802DB" w:rsidP="008F6272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sectPr w:rsidR="001802DB" w:rsidSect="002756E1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F51B2"/>
    <w:multiLevelType w:val="multilevel"/>
    <w:tmpl w:val="9BE647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69BE"/>
    <w:rsid w:val="001706CD"/>
    <w:rsid w:val="001802DB"/>
    <w:rsid w:val="0021565E"/>
    <w:rsid w:val="002756E1"/>
    <w:rsid w:val="002A28C4"/>
    <w:rsid w:val="00316FA4"/>
    <w:rsid w:val="00355DA3"/>
    <w:rsid w:val="004457BA"/>
    <w:rsid w:val="00475048"/>
    <w:rsid w:val="00640983"/>
    <w:rsid w:val="006F7EDD"/>
    <w:rsid w:val="007916E2"/>
    <w:rsid w:val="007B7525"/>
    <w:rsid w:val="00842D22"/>
    <w:rsid w:val="008B21E4"/>
    <w:rsid w:val="008F6272"/>
    <w:rsid w:val="00AF29AE"/>
    <w:rsid w:val="00BB557B"/>
    <w:rsid w:val="00D66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6E2"/>
    <w:pPr>
      <w:ind w:left="720"/>
      <w:contextualSpacing/>
    </w:pPr>
  </w:style>
  <w:style w:type="paragraph" w:customStyle="1" w:styleId="ConsPlusNormal">
    <w:name w:val="ConsPlusNormal"/>
    <w:rsid w:val="001802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2023-03-28T09:32:00Z</cp:lastPrinted>
  <dcterms:created xsi:type="dcterms:W3CDTF">2023-03-29T02:27:00Z</dcterms:created>
  <dcterms:modified xsi:type="dcterms:W3CDTF">2023-03-29T02:27:00Z</dcterms:modified>
</cp:coreProperties>
</file>